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8248" w14:textId="3E980178" w:rsidR="005F246B" w:rsidRPr="005F246B" w:rsidRDefault="005F246B" w:rsidP="005F24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Cultural Landscapes </w:t>
      </w:r>
      <w:r w:rsidRPr="005F246B">
        <w:rPr>
          <w:b/>
          <w:sz w:val="36"/>
          <w:szCs w:val="36"/>
        </w:rPr>
        <w:t>Student Activity</w:t>
      </w:r>
      <w:r w:rsidR="00B93422">
        <w:rPr>
          <w:b/>
          <w:sz w:val="36"/>
          <w:szCs w:val="36"/>
        </w:rPr>
        <w:t xml:space="preserve"> 1</w:t>
      </w:r>
    </w:p>
    <w:p w14:paraId="63B0DAEC" w14:textId="77777777" w:rsidR="005F246B" w:rsidRPr="005F246B" w:rsidRDefault="005F246B" w:rsidP="005F246B">
      <w:pPr>
        <w:jc w:val="center"/>
        <w:rPr>
          <w:b/>
          <w:sz w:val="28"/>
          <w:szCs w:val="28"/>
        </w:rPr>
      </w:pPr>
      <w:r w:rsidRPr="005F246B">
        <w:rPr>
          <w:b/>
          <w:sz w:val="28"/>
          <w:szCs w:val="28"/>
        </w:rPr>
        <w:t>Chinatown, New York City, USA</w:t>
      </w:r>
    </w:p>
    <w:p w14:paraId="778DFFCB" w14:textId="6AC447EE" w:rsidR="003207FD" w:rsidRPr="003207FD" w:rsidRDefault="005F246B" w:rsidP="003207FD">
      <w:pPr>
        <w:spacing w:after="120"/>
        <w:ind w:right="-274"/>
        <w:rPr>
          <w:b/>
          <w:sz w:val="24"/>
          <w:szCs w:val="24"/>
        </w:rPr>
      </w:pPr>
      <w:r w:rsidRPr="003207FD">
        <w:rPr>
          <w:b/>
          <w:sz w:val="24"/>
          <w:szCs w:val="24"/>
        </w:rPr>
        <w:t>Using the following online resources, explore the cultural landscape of Chinatown in New York City, New York.</w:t>
      </w:r>
    </w:p>
    <w:p w14:paraId="6093A936" w14:textId="3554BD66" w:rsidR="003207FD" w:rsidRPr="003207FD" w:rsidRDefault="00FA44B9" w:rsidP="003207FD">
      <w:pPr>
        <w:spacing w:after="120"/>
        <w:ind w:right="-274"/>
        <w:rPr>
          <w:b/>
          <w:sz w:val="24"/>
          <w:szCs w:val="24"/>
          <w:u w:val="single"/>
        </w:rPr>
      </w:pPr>
      <w:hyperlink r:id="rId7" w:history="1">
        <w:r w:rsidR="003207FD" w:rsidRPr="003207FD">
          <w:rPr>
            <w:rStyle w:val="Hyperlink"/>
            <w:b/>
            <w:sz w:val="24"/>
            <w:szCs w:val="24"/>
          </w:rPr>
          <w:t>http://new-york-chinatown.info</w:t>
        </w:r>
      </w:hyperlink>
    </w:p>
    <w:p w14:paraId="3611C799" w14:textId="630988F4" w:rsidR="003207FD" w:rsidRPr="003207FD" w:rsidRDefault="00FA44B9" w:rsidP="003207FD">
      <w:pPr>
        <w:spacing w:after="120"/>
        <w:ind w:right="-274"/>
        <w:rPr>
          <w:b/>
          <w:sz w:val="24"/>
          <w:szCs w:val="24"/>
          <w:u w:val="single"/>
        </w:rPr>
      </w:pPr>
      <w:hyperlink r:id="rId8" w:history="1">
        <w:r w:rsidR="003207FD" w:rsidRPr="003207FD">
          <w:rPr>
            <w:rStyle w:val="Hyperlink"/>
            <w:b/>
            <w:sz w:val="24"/>
            <w:szCs w:val="24"/>
          </w:rPr>
          <w:t>http://www.explorechinatown.com</w:t>
        </w:r>
      </w:hyperlink>
    </w:p>
    <w:p w14:paraId="12CB769D" w14:textId="7F7A0225" w:rsidR="005F246B" w:rsidRPr="003207FD" w:rsidRDefault="003207FD" w:rsidP="003207FD">
      <w:pPr>
        <w:spacing w:after="120"/>
        <w:ind w:right="-274"/>
        <w:rPr>
          <w:b/>
          <w:i/>
          <w:sz w:val="24"/>
          <w:szCs w:val="24"/>
        </w:rPr>
      </w:pPr>
      <w:r w:rsidRPr="003207FD">
        <w:rPr>
          <w:b/>
          <w:i/>
          <w:sz w:val="24"/>
          <w:szCs w:val="24"/>
        </w:rPr>
        <w:t xml:space="preserve">* </w:t>
      </w:r>
      <w:r w:rsidR="005F246B" w:rsidRPr="003207FD">
        <w:rPr>
          <w:b/>
          <w:i/>
          <w:sz w:val="24"/>
          <w:szCs w:val="24"/>
        </w:rPr>
        <w:t>Focus on the cultural impact on the architecture, traditions, food, art, and music.</w:t>
      </w:r>
    </w:p>
    <w:p w14:paraId="06B15396" w14:textId="77777777" w:rsidR="003207FD" w:rsidRPr="005F246B" w:rsidRDefault="003207FD" w:rsidP="003207FD">
      <w:pPr>
        <w:spacing w:after="0"/>
        <w:rPr>
          <w:b/>
        </w:rPr>
      </w:pPr>
    </w:p>
    <w:p w14:paraId="22922793" w14:textId="77777777" w:rsidR="005F246B" w:rsidRDefault="005F246B" w:rsidP="003207FD">
      <w:pPr>
        <w:spacing w:after="1560"/>
        <w:ind w:right="-180" w:hanging="180"/>
      </w:pPr>
      <w:r>
        <w:t>1. How is the architecture in Chinatown different from other parts of New York City?</w:t>
      </w:r>
    </w:p>
    <w:p w14:paraId="5C04F144" w14:textId="77777777" w:rsidR="005F246B" w:rsidRDefault="005F246B" w:rsidP="003207FD">
      <w:pPr>
        <w:spacing w:after="1560"/>
        <w:ind w:right="-180" w:hanging="180"/>
      </w:pPr>
      <w:r>
        <w:t>2. What type of festivals or traditions does Chinatown seem to have?</w:t>
      </w:r>
    </w:p>
    <w:p w14:paraId="44A8A6C1" w14:textId="77777777" w:rsidR="005F246B" w:rsidRDefault="005F246B" w:rsidP="003207FD">
      <w:pPr>
        <w:spacing w:after="1560"/>
        <w:ind w:right="-180" w:hanging="180"/>
      </w:pPr>
      <w:r>
        <w:t>3. What types of food do the people serve and have available?</w:t>
      </w:r>
    </w:p>
    <w:p w14:paraId="151206EB" w14:textId="6E45DA4F" w:rsidR="005F246B" w:rsidRDefault="005F246B" w:rsidP="003207FD">
      <w:pPr>
        <w:spacing w:after="1560"/>
        <w:ind w:right="-180" w:hanging="180"/>
      </w:pPr>
      <w:r>
        <w:t>4. Does the art display characteristics of China?</w:t>
      </w:r>
      <w:r w:rsidR="003207FD">
        <w:t xml:space="preserve"> How? Explain your answer by describing what you see.</w:t>
      </w:r>
    </w:p>
    <w:p w14:paraId="6FA01FD0" w14:textId="77777777" w:rsidR="005F246B" w:rsidRDefault="005F246B" w:rsidP="003207FD">
      <w:pPr>
        <w:spacing w:after="1560"/>
        <w:ind w:right="-180" w:hanging="180"/>
      </w:pPr>
      <w:r>
        <w:t xml:space="preserve">5. How do the signs display Chinese culture </w:t>
      </w:r>
      <w:r w:rsidRPr="003207FD">
        <w:rPr>
          <w:b/>
          <w:u w:val="single"/>
        </w:rPr>
        <w:t>and</w:t>
      </w:r>
      <w:r>
        <w:t xml:space="preserve"> American culture?</w:t>
      </w:r>
    </w:p>
    <w:p w14:paraId="6CF16279" w14:textId="68C86446" w:rsidR="0080012D" w:rsidRDefault="005F246B" w:rsidP="003207FD">
      <w:pPr>
        <w:spacing w:after="1560"/>
        <w:ind w:right="-180" w:hanging="180"/>
      </w:pPr>
      <w:r>
        <w:t xml:space="preserve">6. What other features of Chinatown show the impact of the Chinese people and culture on the landscape of New York </w:t>
      </w:r>
      <w:r w:rsidR="003207FD">
        <w:t>C</w:t>
      </w:r>
      <w:r>
        <w:t>ity?</w:t>
      </w:r>
    </w:p>
    <w:p w14:paraId="6ABBB528" w14:textId="3E21B6AB" w:rsidR="00FA44B9" w:rsidRDefault="00FA44B9" w:rsidP="003207FD">
      <w:pPr>
        <w:spacing w:after="1560"/>
        <w:ind w:right="-180" w:hanging="180"/>
      </w:pPr>
    </w:p>
    <w:p w14:paraId="5B9A15A2" w14:textId="77777777" w:rsidR="00FA44B9" w:rsidRPr="005F246B" w:rsidRDefault="00FA44B9" w:rsidP="00FA44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Cultural Landscapes </w:t>
      </w:r>
      <w:r w:rsidRPr="005F246B">
        <w:rPr>
          <w:b/>
          <w:sz w:val="36"/>
          <w:szCs w:val="36"/>
        </w:rPr>
        <w:t>Student Activity</w:t>
      </w:r>
      <w:r>
        <w:rPr>
          <w:b/>
          <w:sz w:val="36"/>
          <w:szCs w:val="36"/>
        </w:rPr>
        <w:t xml:space="preserve"> 2</w:t>
      </w:r>
    </w:p>
    <w:p w14:paraId="413CE069" w14:textId="77777777" w:rsidR="00FA44B9" w:rsidRPr="005F246B" w:rsidRDefault="00FA44B9" w:rsidP="00FA44B9">
      <w:pPr>
        <w:jc w:val="center"/>
        <w:rPr>
          <w:b/>
          <w:sz w:val="28"/>
          <w:szCs w:val="28"/>
        </w:rPr>
      </w:pPr>
      <w:r w:rsidRPr="005F246B">
        <w:rPr>
          <w:b/>
          <w:sz w:val="28"/>
          <w:szCs w:val="28"/>
        </w:rPr>
        <w:t>Chi</w:t>
      </w:r>
      <w:r>
        <w:rPr>
          <w:b/>
          <w:sz w:val="28"/>
          <w:szCs w:val="28"/>
        </w:rPr>
        <w:t>cago</w:t>
      </w:r>
      <w:r w:rsidRPr="005F246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Illinois</w:t>
      </w:r>
      <w:r w:rsidRPr="005F246B">
        <w:rPr>
          <w:b/>
          <w:sz w:val="28"/>
          <w:szCs w:val="28"/>
        </w:rPr>
        <w:t>, USA</w:t>
      </w:r>
    </w:p>
    <w:p w14:paraId="5779FFF3" w14:textId="77777777" w:rsidR="00FA44B9" w:rsidRPr="0092426D" w:rsidRDefault="00FA44B9" w:rsidP="00FA44B9">
      <w:pPr>
        <w:spacing w:after="80"/>
        <w:rPr>
          <w:b/>
          <w:sz w:val="24"/>
          <w:szCs w:val="24"/>
        </w:rPr>
      </w:pPr>
      <w:r w:rsidRPr="0092426D">
        <w:rPr>
          <w:b/>
          <w:sz w:val="24"/>
          <w:szCs w:val="24"/>
        </w:rPr>
        <w:t>Go to the following articles websites and read about each ethnic neighborhood:</w:t>
      </w:r>
    </w:p>
    <w:p w14:paraId="7E5CE504" w14:textId="77777777" w:rsidR="00FA44B9" w:rsidRPr="0092426D" w:rsidRDefault="00FA44B9" w:rsidP="00FA44B9">
      <w:pPr>
        <w:spacing w:after="80"/>
        <w:rPr>
          <w:b/>
          <w:sz w:val="24"/>
          <w:szCs w:val="24"/>
        </w:rPr>
      </w:pPr>
      <w:hyperlink r:id="rId9" w:history="1">
        <w:r w:rsidRPr="0092426D">
          <w:rPr>
            <w:rStyle w:val="Hyperlink"/>
            <w:b/>
            <w:sz w:val="24"/>
            <w:szCs w:val="24"/>
          </w:rPr>
          <w:t>https://usatoday30.usatoday.com/travel/destinations/2009-11-10-chicago-ethnic-neighborhoods_N.htm</w:t>
        </w:r>
      </w:hyperlink>
    </w:p>
    <w:p w14:paraId="4CCABF31" w14:textId="77777777" w:rsidR="00FA44B9" w:rsidRPr="0092426D" w:rsidRDefault="00FA44B9" w:rsidP="00FA44B9">
      <w:pPr>
        <w:spacing w:after="80"/>
        <w:rPr>
          <w:b/>
          <w:sz w:val="24"/>
          <w:szCs w:val="24"/>
        </w:rPr>
      </w:pPr>
      <w:hyperlink r:id="rId10" w:history="1">
        <w:r w:rsidRPr="0092426D">
          <w:rPr>
            <w:rStyle w:val="Hyperlink"/>
            <w:b/>
            <w:sz w:val="24"/>
            <w:szCs w:val="24"/>
          </w:rPr>
          <w:t>http://www.washingtontimes.com/news/2009/nov/18/chicagos-diversity-shows-in-neighborhoods/</w:t>
        </w:r>
      </w:hyperlink>
    </w:p>
    <w:p w14:paraId="191594A4" w14:textId="77777777" w:rsidR="00FA44B9" w:rsidRPr="0092426D" w:rsidRDefault="00FA44B9" w:rsidP="00FA44B9">
      <w:pPr>
        <w:spacing w:after="80"/>
        <w:rPr>
          <w:b/>
          <w:sz w:val="24"/>
          <w:szCs w:val="24"/>
        </w:rPr>
      </w:pPr>
      <w:r w:rsidRPr="0092426D">
        <w:rPr>
          <w:b/>
          <w:sz w:val="24"/>
          <w:szCs w:val="24"/>
          <w:u w:val="single"/>
        </w:rPr>
        <w:t>Directions</w:t>
      </w:r>
      <w:r w:rsidRPr="0092426D">
        <w:rPr>
          <w:b/>
          <w:sz w:val="24"/>
          <w:szCs w:val="24"/>
        </w:rPr>
        <w:t>: Describe the cultural characteristics of each neighborhood in Chicago mentioned in the articles.</w:t>
      </w:r>
    </w:p>
    <w:p w14:paraId="6BF4293F" w14:textId="77777777" w:rsidR="00FA44B9" w:rsidRPr="0092426D" w:rsidRDefault="00FA44B9" w:rsidP="00FA44B9">
      <w:pPr>
        <w:spacing w:after="80"/>
        <w:rPr>
          <w:b/>
          <w:i/>
          <w:sz w:val="24"/>
          <w:szCs w:val="24"/>
        </w:rPr>
      </w:pPr>
      <w:r w:rsidRPr="0092426D">
        <w:rPr>
          <w:b/>
          <w:i/>
          <w:sz w:val="24"/>
          <w:szCs w:val="24"/>
        </w:rPr>
        <w:t xml:space="preserve">* </w:t>
      </w:r>
      <w:r w:rsidRPr="0092426D">
        <w:rPr>
          <w:b/>
          <w:i/>
          <w:sz w:val="24"/>
          <w:szCs w:val="24"/>
          <w:u w:val="single"/>
        </w:rPr>
        <w:t>Cultural characteristics</w:t>
      </w:r>
      <w:r w:rsidRPr="0092426D">
        <w:rPr>
          <w:b/>
          <w:i/>
          <w:sz w:val="24"/>
          <w:szCs w:val="24"/>
        </w:rPr>
        <w:t>: architecture, traditions, food, art, and music</w:t>
      </w:r>
    </w:p>
    <w:p w14:paraId="10DF55A5" w14:textId="77777777" w:rsidR="00FA44B9" w:rsidRPr="005E251D" w:rsidRDefault="00FA44B9" w:rsidP="00FA44B9">
      <w:pPr>
        <w:rPr>
          <w:b/>
        </w:rPr>
      </w:pPr>
    </w:p>
    <w:p w14:paraId="62E542E0" w14:textId="77777777" w:rsidR="00FA44B9" w:rsidRPr="00511A38" w:rsidRDefault="00FA44B9" w:rsidP="00FA44B9">
      <w:pPr>
        <w:spacing w:after="1560"/>
        <w:rPr>
          <w:b/>
          <w:u w:val="single"/>
        </w:rPr>
      </w:pPr>
      <w:r w:rsidRPr="00511A38">
        <w:rPr>
          <w:b/>
          <w:u w:val="single"/>
        </w:rPr>
        <w:t>Chinatown</w:t>
      </w:r>
    </w:p>
    <w:p w14:paraId="10438476" w14:textId="77777777" w:rsidR="00FA44B9" w:rsidRPr="00511A38" w:rsidRDefault="00FA44B9" w:rsidP="00FA44B9">
      <w:pPr>
        <w:spacing w:after="1560"/>
        <w:rPr>
          <w:b/>
          <w:u w:val="single"/>
        </w:rPr>
      </w:pPr>
      <w:r w:rsidRPr="00511A38">
        <w:rPr>
          <w:b/>
          <w:u w:val="single"/>
        </w:rPr>
        <w:t>Greektown</w:t>
      </w:r>
    </w:p>
    <w:p w14:paraId="093D6ABA" w14:textId="77777777" w:rsidR="00FA44B9" w:rsidRPr="00511A38" w:rsidRDefault="00FA44B9" w:rsidP="00FA44B9">
      <w:pPr>
        <w:spacing w:after="1560"/>
        <w:rPr>
          <w:b/>
          <w:u w:val="single"/>
        </w:rPr>
      </w:pPr>
      <w:r w:rsidRPr="00511A38">
        <w:rPr>
          <w:b/>
          <w:u w:val="single"/>
        </w:rPr>
        <w:t>Little Italy</w:t>
      </w:r>
    </w:p>
    <w:p w14:paraId="14341C78" w14:textId="77777777" w:rsidR="00FA44B9" w:rsidRPr="00511A38" w:rsidRDefault="00FA44B9" w:rsidP="00FA44B9">
      <w:pPr>
        <w:spacing w:after="1560"/>
        <w:rPr>
          <w:b/>
          <w:u w:val="single"/>
        </w:rPr>
      </w:pPr>
      <w:r w:rsidRPr="00511A38">
        <w:rPr>
          <w:b/>
          <w:u w:val="single"/>
        </w:rPr>
        <w:t>Mexican</w:t>
      </w:r>
    </w:p>
    <w:p w14:paraId="2E34D23B" w14:textId="77777777" w:rsidR="00FA44B9" w:rsidRPr="00511A38" w:rsidRDefault="00FA44B9" w:rsidP="00FA44B9">
      <w:pPr>
        <w:spacing w:after="1560"/>
        <w:rPr>
          <w:b/>
          <w:u w:val="single"/>
        </w:rPr>
      </w:pPr>
      <w:r w:rsidRPr="00511A38">
        <w:rPr>
          <w:b/>
          <w:u w:val="single"/>
        </w:rPr>
        <w:t>Polish</w:t>
      </w:r>
    </w:p>
    <w:p w14:paraId="2E69909E" w14:textId="60B8DDEE" w:rsidR="00FA44B9" w:rsidRPr="00FA44B9" w:rsidRDefault="00FA44B9" w:rsidP="00FA44B9">
      <w:pPr>
        <w:spacing w:after="1560"/>
        <w:rPr>
          <w:b/>
          <w:u w:val="single"/>
        </w:rPr>
      </w:pPr>
      <w:r w:rsidRPr="00511A38">
        <w:rPr>
          <w:b/>
          <w:u w:val="single"/>
        </w:rPr>
        <w:t>South Asian</w:t>
      </w:r>
      <w:bookmarkStart w:id="0" w:name="_GoBack"/>
      <w:bookmarkEnd w:id="0"/>
    </w:p>
    <w:sectPr w:rsidR="00FA44B9" w:rsidRPr="00FA44B9" w:rsidSect="003207F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6B"/>
    <w:rsid w:val="003207FD"/>
    <w:rsid w:val="005F246B"/>
    <w:rsid w:val="0080012D"/>
    <w:rsid w:val="00B93422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B5E1"/>
  <w15:chartTrackingRefBased/>
  <w15:docId w15:val="{EC03B9EA-1EBD-49AF-8F34-022D626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chinatown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new-york-chinatown.info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shingtontimes.com/news/2009/nov/18/chicagos-diversity-shows-in-neighborhoods/" TargetMode="External"/><Relationship Id="rId4" Type="http://schemas.openxmlformats.org/officeDocument/2006/relationships/styles" Target="styles.xml"/><Relationship Id="rId9" Type="http://schemas.openxmlformats.org/officeDocument/2006/relationships/hyperlink" Target="https://usatoday30.usatoday.com/travel/destinations/2009-11-10-chicago-ethnic-neighborhoods_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1" ma:contentTypeDescription="Create a new document." ma:contentTypeScope="" ma:versionID="acb74cc8715f6a068cbfa59a0916dc8b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4e3dea8945a399fa91e6f6dbac1d62da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C9598-074B-4012-8976-2A8401A284CB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37fc6c-d069-4b3b-a0e3-010105f700bf"/>
    <ds:schemaRef ds:uri="28ab1c1a-3ad1-47c5-b6fb-475c81e383d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76B9C0-672B-452B-A1DB-7D5EC42B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59DDF-5CF0-4AED-9A1B-FE1036DF0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Foster</dc:creator>
  <cp:keywords/>
  <dc:description/>
  <cp:lastModifiedBy>Aaron Foster</cp:lastModifiedBy>
  <cp:revision>4</cp:revision>
  <dcterms:created xsi:type="dcterms:W3CDTF">2019-10-13T22:25:00Z</dcterms:created>
  <dcterms:modified xsi:type="dcterms:W3CDTF">2019-10-14T01:44:00Z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